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PRINCÍPIOS DE ENGENHARIA SOLAR III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br/>
              <w:t>1.</w:t>
              <w:tab/>
              <w:t>REVISÃO DA ÓTICA BÁSICA PARA COLEÇÃO DE RADIAÇÃO SOLAR</w:t>
              <w:br/>
              <w:br/>
              <w:t>2.</w:t>
              <w:tab/>
              <w:t>CONCEITOS BÁSICOS DA CONVERSÃO HELIOTÉRMICA</w:t>
              <w:br/>
              <w:br/>
              <w:t>3.</w:t>
              <w:tab/>
              <w:t>TRANSFERÊNCIA DE CALOR EM COLETORES SOLARES TÉRMICOS</w:t>
              <w:br/>
              <w:br/>
              <w:t>4.</w:t>
              <w:tab/>
              <w:t>CURVA CARACTERÍSTICA DO COLETOR SOLAR TÉRMICO</w:t>
              <w:br/>
              <w:br/>
              <w:t>5.</w:t>
              <w:tab/>
              <w:t>MODELAMENTO E DIMENSIONAMENTO DE SISTEMAS SOLARES TÉRMICOS</w:t>
              <w:br/>
              <w:br/>
              <w:t>6.</w:t>
              <w:tab/>
              <w:t>APLICAÇÕES DOS SISTEMAS  SOLARES TÉRMICOS</w:t>
              <w:br/>
              <w:br/>
              <w:t>a) Aquecimento de água para fins sanitários</w:t>
              <w:br/>
              <w:t>b) Calor de processo Industrial</w:t>
              <w:br/>
              <w:t xml:space="preserve">c) Secagem </w:t>
              <w:br/>
              <w:t>d) Outros</w:t>
              <w:br/>
              <w:br/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 Rabl. A., Active Solar Collectors and  their Application, Oxford University Press</w:t>
              <w:br/>
              <w:br/>
              <w:t>2.   Artigos Selecionados do Journal of Solar Energy, Pergamon Press.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